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sz w:val="36"/>
          <w:szCs w:val="36"/>
        </w:rPr>
        <w:t>Konkurs:   Potęga</w:t>
      </w:r>
      <w:r>
        <w:rPr>
          <w:rFonts w:cs="Calibri Light" w:ascii="Calibri Light" w:hAnsi="Calibri Light"/>
          <w:b/>
          <w:bCs/>
          <w:i w:val="false"/>
          <w:caps w:val="false"/>
          <w:smallCaps w:val="false"/>
          <w:color w:val="000000"/>
          <w:spacing w:val="0"/>
          <w:sz w:val="36"/>
          <w:szCs w:val="36"/>
        </w:rPr>
        <w:t xml:space="preserve"> drzemiąca w wodzie</w:t>
      </w:r>
    </w:p>
    <w:p>
      <w:pPr>
        <w:pStyle w:val="Normal"/>
        <w:bidi w:val="0"/>
        <w:jc w:val="center"/>
        <w:rPr>
          <w:rFonts w:ascii="Calibri Light" w:hAnsi="Calibri Light" w:cs="Calibri Light"/>
          <w:b/>
          <w:bCs/>
          <w:sz w:val="36"/>
          <w:szCs w:val="36"/>
        </w:rPr>
      </w:pPr>
      <w:r>
        <w:rPr>
          <w:rFonts w:cs="Calibri Light" w:ascii="Calibri Light" w:hAnsi="Calibri Light"/>
          <w:b/>
          <w:bCs/>
          <w:sz w:val="36"/>
          <w:szCs w:val="36"/>
        </w:rPr>
      </w:r>
    </w:p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i/>
          <w:iCs/>
          <w:sz w:val="36"/>
          <w:szCs w:val="36"/>
        </w:rPr>
        <w:t>REGULAMIN</w:t>
      </w:r>
    </w:p>
    <w:p>
      <w:pPr>
        <w:pStyle w:val="Normal"/>
        <w:bidi w:val="0"/>
        <w:jc w:val="center"/>
        <w:rPr>
          <w:rFonts w:ascii="Calibri Light" w:hAnsi="Calibri Light" w:cs="Calibri Light"/>
          <w:b/>
          <w:bCs/>
          <w:i/>
          <w:i/>
          <w:iCs/>
          <w:sz w:val="36"/>
          <w:szCs w:val="36"/>
        </w:rPr>
      </w:pPr>
      <w:r>
        <w:rPr>
          <w:rFonts w:cs="Calibri Light" w:ascii="Calibri Light" w:hAnsi="Calibri Light"/>
          <w:b/>
          <w:bCs/>
          <w:i/>
          <w:iCs/>
          <w:sz w:val="36"/>
          <w:szCs w:val="36"/>
        </w:rPr>
      </w:r>
    </w:p>
    <w:p>
      <w:pPr>
        <w:pStyle w:val="Normal"/>
        <w:bidi w:val="0"/>
        <w:jc w:val="center"/>
        <w:rPr>
          <w:rFonts w:ascii="Calibri Light" w:hAnsi="Calibri Light" w:cs="Calibri Light"/>
          <w:b/>
          <w:bCs/>
          <w:i/>
          <w:i/>
          <w:iCs/>
          <w:sz w:val="36"/>
          <w:szCs w:val="36"/>
        </w:rPr>
      </w:pPr>
      <w:r>
        <w:rPr>
          <w:rFonts w:cs="Calibri Light" w:ascii="Calibri Light" w:hAnsi="Calibri Light"/>
          <w:b/>
          <w:bCs/>
          <w:i/>
          <w:iCs/>
          <w:sz w:val="36"/>
          <w:szCs w:val="36"/>
        </w:rPr>
      </w:r>
    </w:p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  <w:t>Informacje   ogólne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Organizatorami konkursu „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Potęga drzemiąca w wodzie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>”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są: Małgorzata Tarnawska, </w:t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Justyna Groblewicz.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Konkurs trwa od 03.03.2026r. do 18.03.2026r.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  <w:t>Cele konkursu</w:t>
      </w:r>
    </w:p>
    <w:p>
      <w:pPr>
        <w:pStyle w:val="Normal"/>
        <w:bidi w:val="0"/>
        <w:jc w:val="center"/>
        <w:rPr>
          <w:rFonts w:ascii="Calibri Light" w:hAnsi="Calibri Light" w:cs="Calibri Light"/>
          <w:b/>
          <w:bCs/>
          <w:i w:val="false"/>
          <w:i w:val="false"/>
          <w:iCs w:val="false"/>
          <w:sz w:val="32"/>
          <w:szCs w:val="32"/>
        </w:rPr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Celem konkursu jest dostrzeżenie znaczenia wody w tym również w procesach i zjawiskach zachodzących w  środowisku geograficznym oraz przedstawienia efektów w formie dzieła artystycznego. Konkurs rozwija również szereg umiejętności takich jak:  kreatywność, twórcze myślenie, praca zespołowa, wyszukiwania i rozumienia wzajemnych powiązań pomiędzy elementami środowiska przyrodniczego. 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  <w:t>Warunki i zasady udziału w konkursie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Zadanie do wykonania w ramach konkursu będzie polegało na wykonaniu pracy artystycznej ukazującej wpływ wody na środowisko geograficzne.</w:t>
      </w:r>
    </w:p>
    <w:p>
      <w:pPr>
        <w:pStyle w:val="Normal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Zadanie konkursowe może być wykonane indywidualnie przez ucznia lub w zespole </w:t>
      </w:r>
    </w:p>
    <w:p>
      <w:pPr>
        <w:pStyle w:val="Normal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2  osobowym.</w:t>
      </w:r>
    </w:p>
    <w:p>
      <w:pPr>
        <w:pStyle w:val="Normal"/>
        <w:bidi w:val="0"/>
        <w:jc w:val="left"/>
        <w:rPr>
          <w:rStyle w:val="Hyperlink"/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Prace powinny zawierać  informacje o uczniu: imię, nazwisko, klasa.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Konkurs organizowany w szczególności dla uczniów klas 1, 2, 3 i 4  ZSTCKZiU w Lesznie natomiast </w:t>
      </w:r>
      <w:r>
        <w:rPr>
          <w:rFonts w:cs="Arial" w:ascii="Arial" w:hAnsi="Arial"/>
          <w:b w:val="false"/>
          <w:bCs w:val="false"/>
          <w:i w:val="false"/>
          <w:iCs w:val="false"/>
          <w:caps w:val="false"/>
          <w:smallCaps w:val="false"/>
          <w:color w:val="222222"/>
          <w:spacing w:val="0"/>
          <w:szCs w:val="28"/>
        </w:rPr>
        <w:t xml:space="preserve">zachęcamy również do udziału uczniów klas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5.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center"/>
        <w:rPr>
          <w:rFonts w:ascii="Calibri Light" w:hAnsi="Calibri Light" w:cs="Calibri Light"/>
          <w:b/>
          <w:bCs/>
          <w:i w:val="false"/>
          <w:i w:val="false"/>
          <w:iCs w:val="false"/>
          <w:sz w:val="32"/>
          <w:szCs w:val="32"/>
        </w:rPr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</w:r>
    </w:p>
    <w:p>
      <w:pPr>
        <w:pStyle w:val="Normal"/>
        <w:bidi w:val="0"/>
        <w:jc w:val="center"/>
        <w:rPr/>
      </w:pPr>
      <w:r>
        <w:rPr>
          <w:rFonts w:cs="Calibri Light" w:ascii="Calibri Light" w:hAnsi="Calibri Light"/>
          <w:b/>
          <w:bCs/>
          <w:i w:val="false"/>
          <w:iCs w:val="false"/>
          <w:sz w:val="32"/>
          <w:szCs w:val="32"/>
        </w:rPr>
        <w:t>Postanowienia końcowe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Wyniki konkursu zostaną ogłoszone do dnia 25.03.2026r.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Skład komisji jury: nauczyciele oraz Samorząd Uczniowski.  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Nagrody otrzymają wykonawcy 3 najlepszych prac a pozostali uczestniczy bardzo dobrą ocenę z geografii.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Wykonane prace konkursowe (podpisane imieniem i nazwiskiem oraz klasą do której uczęszcza uczeń) proszę dostarczyć do 18.03.2026r. nauczycielom geografii: Małgorzacie Tarnawskiej i  Justynie Groblewicz.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Ocenie będzie podlegała: kreatywność,estetyka oraz merytoryczna poprawność  wykonania pracy ale również pomysłowość, umiejętność dostrzeżenia zjawisk i procesów zachodzących w środowisku geograficznym.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>Uczestnicy biorący udział w konkursie zapoznali się z Regulaminem Konkursu : „Twój model geograficzny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>”</w:t>
      </w: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  <w:t xml:space="preserve">  i wyrażają zgodę na przetwarzanie i wykorzystanie danych osobowych zgodnie z Ustawą z dnia 10 maja 2018 r. o ochronie danych osobowych (Dz. U. 2018 poz. 1000).</w:t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bidi w:val="0"/>
        <w:jc w:val="left"/>
        <w:rPr>
          <w:rFonts w:ascii="Calibri Light" w:hAnsi="Calibri Light" w:cs="Calibri Light"/>
          <w:b w:val="false"/>
          <w:bCs w:val="false"/>
          <w:i w:val="false"/>
          <w:i w:val="false"/>
          <w:iCs w:val="false"/>
          <w:sz w:val="28"/>
          <w:szCs w:val="28"/>
        </w:rPr>
      </w:pPr>
      <w:r>
        <w:rPr>
          <w:rFonts w:cs="Calibri Light" w:ascii="Calibri Light" w:hAnsi="Calibri Light"/>
          <w:b w:val="false"/>
          <w:bCs w:val="false"/>
          <w:i w:val="false"/>
          <w:iCs w:val="false"/>
          <w:sz w:val="28"/>
          <w:szCs w:val="28"/>
        </w:rPr>
      </w:r>
    </w:p>
    <w:p>
      <w:pPr>
        <w:pStyle w:val="Normal"/>
        <w:suppressAutoHyphens w:val="false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 Light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LibreOffice/7.6.2.1$Windows_X86_64 LibreOffice_project/56f7684011345957bbf33a7ee678afaf4d2ba333</Application>
  <AppVersion>15.0000</AppVersion>
  <Pages>2</Pages>
  <Words>257</Words>
  <Characters>1721</Characters>
  <CharactersWithSpaces>1979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dcterms:modified xsi:type="dcterms:W3CDTF">2026-03-02T18:45:43Z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